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B" w:rsidRDefault="003B1DDF" w:rsidP="003B1DD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Демонстрационный вариант работы по математике за курс 6 – </w:t>
      </w:r>
      <w:proofErr w:type="spellStart"/>
      <w:r>
        <w:rPr>
          <w:rFonts w:ascii="Times New Roman" w:hAnsi="Times New Roman" w:cs="Times New Roman"/>
          <w:sz w:val="28"/>
        </w:rPr>
        <w:t>го</w:t>
      </w:r>
      <w:proofErr w:type="spellEnd"/>
      <w:r>
        <w:rPr>
          <w:rFonts w:ascii="Times New Roman" w:hAnsi="Times New Roman" w:cs="Times New Roman"/>
          <w:sz w:val="28"/>
        </w:rPr>
        <w:t xml:space="preserve"> класса, 2014 – 2015 учебный год.</w:t>
      </w:r>
    </w:p>
    <w:p w:rsidR="003B1DDF" w:rsidRPr="00CF58E3" w:rsidRDefault="003B1DDF" w:rsidP="003B1DDF">
      <w:pPr>
        <w:jc w:val="center"/>
        <w:rPr>
          <w:rFonts w:ascii="Times New Roman" w:hAnsi="Times New Roman" w:cs="Times New Roman"/>
          <w:b/>
          <w:sz w:val="28"/>
        </w:rPr>
      </w:pPr>
      <w:r w:rsidRPr="00CF58E3">
        <w:rPr>
          <w:rFonts w:ascii="Times New Roman" w:hAnsi="Times New Roman" w:cs="Times New Roman"/>
          <w:b/>
          <w:sz w:val="28"/>
        </w:rPr>
        <w:t>Часть 1.</w:t>
      </w:r>
    </w:p>
    <w:p w:rsidR="003B1DDF" w:rsidRDefault="003B1DDF" w:rsidP="003B1D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Вычислите:</w:t>
      </w:r>
    </w:p>
    <w:p w:rsidR="003B1DDF" w:rsidRDefault="003B1DDF" w:rsidP="003B1DDF">
      <w:pPr>
        <w:jc w:val="both"/>
        <w:rPr>
          <w:rFonts w:ascii="Times New Roman" w:hAnsi="Times New Roman" w:cs="Times New Roman"/>
          <w:sz w:val="28"/>
        </w:rPr>
      </w:pPr>
      <w:r w:rsidRPr="003B1DDF">
        <w:rPr>
          <w:rFonts w:ascii="Times New Roman" w:hAnsi="Times New Roman" w:cs="Times New Roman"/>
          <w:position w:val="-64"/>
          <w:sz w:val="28"/>
        </w:rPr>
        <w:object w:dxaOrig="602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96.75pt" o:ole="">
            <v:imagedata r:id="rId5" o:title=""/>
          </v:shape>
          <o:OLEObject Type="Embed" ProgID="Equation.3" ShapeID="_x0000_i1025" DrawAspect="Content" ObjectID="_1490031515" r:id="rId6"/>
        </w:object>
      </w:r>
    </w:p>
    <w:p w:rsidR="003B1DDF" w:rsidRDefault="003B1DDF" w:rsidP="003B1D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Решите уравнение:</w:t>
      </w:r>
    </w:p>
    <w:p w:rsidR="003B1DDF" w:rsidRDefault="003B1DDF" w:rsidP="003B1DDF">
      <w:pPr>
        <w:jc w:val="both"/>
        <w:rPr>
          <w:rFonts w:ascii="Times New Roman" w:hAnsi="Times New Roman" w:cs="Times New Roman"/>
          <w:sz w:val="28"/>
        </w:rPr>
      </w:pPr>
      <w:r w:rsidRPr="003B1DDF">
        <w:rPr>
          <w:rFonts w:ascii="Times New Roman" w:hAnsi="Times New Roman" w:cs="Times New Roman"/>
          <w:position w:val="-24"/>
          <w:sz w:val="28"/>
        </w:rPr>
        <w:object w:dxaOrig="4340" w:dyaOrig="620">
          <v:shape id="_x0000_i1026" type="#_x0000_t75" style="width:326.25pt;height:46.5pt" o:ole="">
            <v:imagedata r:id="rId7" o:title=""/>
          </v:shape>
          <o:OLEObject Type="Embed" ProgID="Equation.3" ShapeID="_x0000_i1026" DrawAspect="Content" ObjectID="_1490031516" r:id="rId8"/>
        </w:object>
      </w:r>
    </w:p>
    <w:p w:rsidR="003B1DDF" w:rsidRDefault="003B1DDF" w:rsidP="003B1D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Против течения реки катер прошёл 43,5 км за 3,75 часа, а по озеру такой же путь – за 3 часа. Найдите скорость катера по течению реки.</w:t>
      </w:r>
    </w:p>
    <w:p w:rsidR="00CF58E3" w:rsidRDefault="00CF58E3" w:rsidP="003B1D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Во время распродажи кресло, стоившее 3000 рублей, продавали за 2400 рублей. На сколько процентов была снижена цена кресла на распродаже?</w:t>
      </w:r>
    </w:p>
    <w:p w:rsidR="00CF58E3" w:rsidRPr="00CF58E3" w:rsidRDefault="00CF58E3" w:rsidP="00CF58E3">
      <w:pPr>
        <w:jc w:val="center"/>
        <w:rPr>
          <w:rFonts w:ascii="Times New Roman" w:hAnsi="Times New Roman" w:cs="Times New Roman"/>
          <w:b/>
          <w:sz w:val="28"/>
        </w:rPr>
      </w:pPr>
      <w:r w:rsidRPr="00CF58E3">
        <w:rPr>
          <w:rFonts w:ascii="Times New Roman" w:hAnsi="Times New Roman" w:cs="Times New Roman"/>
          <w:b/>
          <w:sz w:val="28"/>
        </w:rPr>
        <w:t>Часть 2.</w:t>
      </w:r>
    </w:p>
    <w:p w:rsidR="00CF58E3" w:rsidRDefault="00CF58E3" w:rsidP="003B1D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Решите уравнение:</w:t>
      </w:r>
    </w:p>
    <w:p w:rsidR="00CF58E3" w:rsidRDefault="00E0549E" w:rsidP="003B1DDF">
      <w:pPr>
        <w:jc w:val="both"/>
        <w:rPr>
          <w:rFonts w:ascii="Times New Roman" w:hAnsi="Times New Roman" w:cs="Times New Roman"/>
          <w:sz w:val="28"/>
        </w:rPr>
      </w:pPr>
      <w:r w:rsidRPr="00CF58E3">
        <w:rPr>
          <w:rFonts w:ascii="Times New Roman" w:hAnsi="Times New Roman" w:cs="Times New Roman"/>
          <w:position w:val="-78"/>
          <w:sz w:val="28"/>
        </w:rPr>
        <w:object w:dxaOrig="4640" w:dyaOrig="1680">
          <v:shape id="_x0000_i1027" type="#_x0000_t75" style="width:285.75pt;height:103.5pt" o:ole="">
            <v:imagedata r:id="rId9" o:title=""/>
          </v:shape>
          <o:OLEObject Type="Embed" ProgID="Equation.3" ShapeID="_x0000_i1027" DrawAspect="Content" ObjectID="_1490031517" r:id="rId10"/>
        </w:object>
      </w:r>
    </w:p>
    <w:p w:rsidR="00E0549E" w:rsidRDefault="00CF58E3" w:rsidP="003B1D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E0549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E0549E">
        <w:rPr>
          <w:rFonts w:ascii="Times New Roman" w:hAnsi="Times New Roman" w:cs="Times New Roman"/>
          <w:sz w:val="28"/>
        </w:rPr>
        <w:t xml:space="preserve">а, </w:t>
      </w:r>
      <w:r w:rsidR="00E0549E">
        <w:rPr>
          <w:rFonts w:ascii="Times New Roman" w:hAnsi="Times New Roman" w:cs="Times New Roman"/>
          <w:sz w:val="28"/>
          <w:lang w:val="en-US"/>
        </w:rPr>
        <w:t>b</w:t>
      </w:r>
      <w:r w:rsidR="00E0549E" w:rsidRPr="00E0549E">
        <w:rPr>
          <w:rFonts w:ascii="Times New Roman" w:hAnsi="Times New Roman" w:cs="Times New Roman"/>
          <w:sz w:val="28"/>
        </w:rPr>
        <w:t xml:space="preserve">, </w:t>
      </w:r>
      <w:r w:rsidR="00E0549E">
        <w:rPr>
          <w:rFonts w:ascii="Times New Roman" w:hAnsi="Times New Roman" w:cs="Times New Roman"/>
          <w:sz w:val="28"/>
          <w:lang w:val="en-US"/>
        </w:rPr>
        <w:t>c</w:t>
      </w:r>
      <w:r w:rsidR="00E0549E">
        <w:rPr>
          <w:rFonts w:ascii="Times New Roman" w:hAnsi="Times New Roman" w:cs="Times New Roman"/>
          <w:sz w:val="28"/>
        </w:rPr>
        <w:t xml:space="preserve"> -  </w:t>
      </w:r>
      <w:r w:rsidR="00E0549E">
        <w:rPr>
          <w:rFonts w:ascii="Times New Roman" w:hAnsi="Times New Roman" w:cs="Times New Roman"/>
          <w:sz w:val="28"/>
        </w:rPr>
        <w:t>измерения</w:t>
      </w:r>
      <w:r w:rsidR="00E0549E" w:rsidRPr="00E0549E">
        <w:rPr>
          <w:rFonts w:ascii="Times New Roman" w:hAnsi="Times New Roman" w:cs="Times New Roman"/>
          <w:sz w:val="28"/>
        </w:rPr>
        <w:t xml:space="preserve"> </w:t>
      </w:r>
      <w:r w:rsidR="00E0549E">
        <w:rPr>
          <w:rFonts w:ascii="Times New Roman" w:hAnsi="Times New Roman" w:cs="Times New Roman"/>
          <w:sz w:val="28"/>
        </w:rPr>
        <w:t>прямоугольного параллелепипеда.</w:t>
      </w:r>
    </w:p>
    <w:p w:rsidR="00CF58E3" w:rsidRDefault="00E0549E" w:rsidP="003B1D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Известно, что 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: с = 2 : 3 : 5, причем  с</w:t>
      </w:r>
      <w:r w:rsidRPr="00E054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= 12. Найдите объём параллелепипеда, площадь полной поверхности и сумму длин всех рёбер.</w:t>
      </w:r>
    </w:p>
    <w:p w:rsidR="00E0549E" w:rsidRDefault="00E0549E" w:rsidP="003B1D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Бригада в первый день скосила половину луга и ещё 2 га, а во второй день – 25% оставшейся части и последние 6 га. Найдите площадь луга.</w:t>
      </w:r>
    </w:p>
    <w:p w:rsidR="00E0549E" w:rsidRPr="00E0549E" w:rsidRDefault="00E0549E" w:rsidP="003B1D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Отряд из 92 школьников собрался в поход. 47 человек взяли с собой бутерброды с колбасой; 38 – с сыром; 42 – с ветчиной; </w:t>
      </w:r>
      <w:r w:rsidR="00716A74">
        <w:rPr>
          <w:rFonts w:ascii="Times New Roman" w:hAnsi="Times New Roman" w:cs="Times New Roman"/>
          <w:sz w:val="28"/>
        </w:rPr>
        <w:t>28 – с колбасой и сыром, 31 – с колбасой и ветчиной; 26 – с сыром и ветчиной; 25 – бутерброды всех трёх сортов. Некоторые взяли только бутылку молока. Сколько было таких, которые взяли только молоко?</w:t>
      </w:r>
      <w:bookmarkStart w:id="0" w:name="_GoBack"/>
      <w:bookmarkEnd w:id="0"/>
    </w:p>
    <w:sectPr w:rsidR="00E0549E" w:rsidRPr="00E0549E" w:rsidSect="003B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DF"/>
    <w:rsid w:val="003B1DDF"/>
    <w:rsid w:val="006B5659"/>
    <w:rsid w:val="00716A74"/>
    <w:rsid w:val="00CF58E3"/>
    <w:rsid w:val="00DB486B"/>
    <w:rsid w:val="00E0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2015-04-08T16:13:00Z</dcterms:created>
  <dcterms:modified xsi:type="dcterms:W3CDTF">2015-04-08T16:52:00Z</dcterms:modified>
</cp:coreProperties>
</file>